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BA7D4B" w:rsidRPr="006B24F2" w:rsidP="006B24F2">
      <w:pPr>
        <w:spacing w:line="480" w:lineRule="auto"/>
        <w:jc w:val="center"/>
        <w:rPr>
          <w:rFonts w:ascii="Times New Roman" w:hAnsi="Times New Roman" w:cs="Times New Roman"/>
          <w:sz w:val="24"/>
          <w:szCs w:val="24"/>
        </w:rPr>
      </w:pPr>
    </w:p>
    <w:p w:rsidR="00BA7D4B" w:rsidRPr="006B24F2" w:rsidP="006B24F2">
      <w:pPr>
        <w:spacing w:line="480" w:lineRule="auto"/>
        <w:jc w:val="center"/>
        <w:rPr>
          <w:rFonts w:ascii="Times New Roman" w:hAnsi="Times New Roman" w:cs="Times New Roman"/>
          <w:sz w:val="24"/>
          <w:szCs w:val="24"/>
        </w:rPr>
      </w:pPr>
    </w:p>
    <w:p w:rsidR="00BA7D4B" w:rsidRPr="006B24F2" w:rsidP="006B24F2">
      <w:pPr>
        <w:spacing w:line="480" w:lineRule="auto"/>
        <w:jc w:val="center"/>
        <w:rPr>
          <w:rFonts w:ascii="Times New Roman" w:hAnsi="Times New Roman" w:cs="Times New Roman"/>
          <w:sz w:val="24"/>
          <w:szCs w:val="24"/>
        </w:rPr>
      </w:pPr>
    </w:p>
    <w:p w:rsidR="00BA7D4B" w:rsidRPr="006B24F2" w:rsidP="006B24F2">
      <w:pPr>
        <w:spacing w:line="480" w:lineRule="auto"/>
        <w:jc w:val="center"/>
        <w:rPr>
          <w:rFonts w:ascii="Times New Roman" w:hAnsi="Times New Roman" w:cs="Times New Roman"/>
          <w:sz w:val="24"/>
          <w:szCs w:val="24"/>
        </w:rPr>
      </w:pPr>
    </w:p>
    <w:p w:rsidR="00BA7D4B" w:rsidRPr="006B24F2" w:rsidP="006B24F2">
      <w:pPr>
        <w:spacing w:line="480" w:lineRule="auto"/>
        <w:jc w:val="center"/>
        <w:rPr>
          <w:rFonts w:ascii="Times New Roman" w:hAnsi="Times New Roman" w:cs="Times New Roman"/>
          <w:sz w:val="24"/>
          <w:szCs w:val="24"/>
        </w:rPr>
      </w:pPr>
    </w:p>
    <w:p w:rsidR="00BA7D4B" w:rsidRPr="006B24F2" w:rsidP="006B24F2">
      <w:pPr>
        <w:spacing w:line="480" w:lineRule="auto"/>
        <w:jc w:val="center"/>
        <w:rPr>
          <w:rFonts w:ascii="Times New Roman" w:hAnsi="Times New Roman" w:cs="Times New Roman"/>
          <w:sz w:val="24"/>
          <w:szCs w:val="24"/>
        </w:rPr>
      </w:pPr>
    </w:p>
    <w:p w:rsidR="00BA7D4B" w:rsidRPr="006B24F2" w:rsidP="006B24F2">
      <w:pPr>
        <w:spacing w:line="480" w:lineRule="auto"/>
        <w:jc w:val="center"/>
        <w:rPr>
          <w:rFonts w:ascii="Times New Roman" w:hAnsi="Times New Roman" w:cs="Times New Roman"/>
          <w:sz w:val="24"/>
          <w:szCs w:val="24"/>
        </w:rPr>
      </w:pPr>
      <w:r w:rsidRPr="006B24F2">
        <w:rPr>
          <w:rFonts w:ascii="Times New Roman" w:hAnsi="Times New Roman" w:cs="Times New Roman"/>
          <w:sz w:val="24"/>
          <w:szCs w:val="24"/>
        </w:rPr>
        <w:t>Continuous-Loop Fire Detection System</w:t>
      </w:r>
    </w:p>
    <w:p w:rsidR="00BA7D4B" w:rsidRPr="006B24F2" w:rsidP="006B24F2">
      <w:pPr>
        <w:spacing w:line="480" w:lineRule="auto"/>
        <w:jc w:val="center"/>
        <w:rPr>
          <w:rFonts w:ascii="Times New Roman" w:hAnsi="Times New Roman" w:cs="Times New Roman"/>
          <w:sz w:val="24"/>
          <w:szCs w:val="24"/>
        </w:rPr>
      </w:pPr>
      <w:r w:rsidRPr="006B24F2">
        <w:rPr>
          <w:rFonts w:ascii="Times New Roman" w:hAnsi="Times New Roman" w:cs="Times New Roman"/>
          <w:sz w:val="24"/>
          <w:szCs w:val="24"/>
        </w:rPr>
        <w:t>Student’s Name</w:t>
      </w:r>
    </w:p>
    <w:p w:rsidR="00BA7D4B" w:rsidRPr="006B24F2" w:rsidP="006B24F2">
      <w:pPr>
        <w:spacing w:line="480" w:lineRule="auto"/>
        <w:jc w:val="center"/>
        <w:rPr>
          <w:rFonts w:ascii="Times New Roman" w:hAnsi="Times New Roman" w:cs="Times New Roman"/>
          <w:sz w:val="24"/>
          <w:szCs w:val="24"/>
        </w:rPr>
      </w:pPr>
      <w:r w:rsidRPr="006B24F2">
        <w:rPr>
          <w:rFonts w:ascii="Times New Roman" w:hAnsi="Times New Roman" w:cs="Times New Roman"/>
          <w:sz w:val="24"/>
          <w:szCs w:val="24"/>
        </w:rPr>
        <w:t>Instructor’s Name</w:t>
      </w:r>
    </w:p>
    <w:p w:rsidR="00BA7D4B" w:rsidRPr="006B24F2" w:rsidP="006B24F2">
      <w:pPr>
        <w:spacing w:line="480" w:lineRule="auto"/>
        <w:jc w:val="center"/>
        <w:rPr>
          <w:rFonts w:ascii="Times New Roman" w:hAnsi="Times New Roman" w:cs="Times New Roman"/>
          <w:sz w:val="24"/>
          <w:szCs w:val="24"/>
        </w:rPr>
      </w:pPr>
      <w:r w:rsidRPr="006B24F2">
        <w:rPr>
          <w:rFonts w:ascii="Times New Roman" w:hAnsi="Times New Roman" w:cs="Times New Roman"/>
          <w:sz w:val="24"/>
          <w:szCs w:val="24"/>
        </w:rPr>
        <w:t>Date</w:t>
      </w:r>
      <w:r w:rsidRPr="006B24F2">
        <w:rPr>
          <w:rFonts w:ascii="Times New Roman" w:hAnsi="Times New Roman" w:cs="Times New Roman"/>
          <w:sz w:val="24"/>
          <w:szCs w:val="24"/>
        </w:rPr>
        <w:br w:type="page"/>
      </w:r>
    </w:p>
    <w:p w:rsidR="00BA7D4B" w:rsidRPr="006B24F2" w:rsidP="006B24F2">
      <w:pPr>
        <w:spacing w:line="480" w:lineRule="auto"/>
        <w:jc w:val="center"/>
        <w:rPr>
          <w:rFonts w:ascii="Times New Roman" w:hAnsi="Times New Roman" w:cs="Times New Roman"/>
          <w:sz w:val="24"/>
          <w:szCs w:val="24"/>
        </w:rPr>
      </w:pPr>
      <w:r w:rsidRPr="006B24F2">
        <w:rPr>
          <w:rFonts w:ascii="Times New Roman" w:hAnsi="Times New Roman" w:cs="Times New Roman"/>
          <w:sz w:val="24"/>
          <w:szCs w:val="24"/>
        </w:rPr>
        <w:t>Continuous-Loop Fire Detection System</w:t>
      </w:r>
    </w:p>
    <w:p w:rsidR="003C36CD" w:rsidRPr="006B24F2" w:rsidP="006B24F2">
      <w:pPr>
        <w:spacing w:line="480" w:lineRule="auto"/>
        <w:ind w:firstLine="720"/>
        <w:rPr>
          <w:rFonts w:ascii="Times New Roman" w:hAnsi="Times New Roman" w:cs="Times New Roman"/>
          <w:sz w:val="24"/>
          <w:szCs w:val="24"/>
        </w:rPr>
      </w:pPr>
      <w:r w:rsidRPr="006B24F2">
        <w:rPr>
          <w:rFonts w:ascii="Times New Roman" w:hAnsi="Times New Roman" w:cs="Times New Roman"/>
          <w:sz w:val="24"/>
          <w:szCs w:val="24"/>
        </w:rPr>
        <w:t xml:space="preserve">It is </w:t>
      </w:r>
      <w:r w:rsidRPr="006B24F2" w:rsidR="00B72F3F">
        <w:rPr>
          <w:rFonts w:ascii="Times New Roman" w:hAnsi="Times New Roman" w:cs="Times New Roman"/>
          <w:sz w:val="24"/>
          <w:szCs w:val="24"/>
        </w:rPr>
        <w:t>indeed</w:t>
      </w:r>
      <w:r w:rsidRPr="006B24F2">
        <w:rPr>
          <w:rFonts w:ascii="Times New Roman" w:hAnsi="Times New Roman" w:cs="Times New Roman"/>
          <w:sz w:val="24"/>
          <w:szCs w:val="24"/>
        </w:rPr>
        <w:t xml:space="preserve"> true that </w:t>
      </w:r>
      <w:r w:rsidRPr="006B24F2" w:rsidR="00B72F3F">
        <w:rPr>
          <w:rFonts w:ascii="Times New Roman" w:hAnsi="Times New Roman" w:cs="Times New Roman"/>
          <w:sz w:val="24"/>
          <w:szCs w:val="24"/>
        </w:rPr>
        <w:t>different fire zones require</w:t>
      </w:r>
      <w:r w:rsidRPr="006B24F2">
        <w:rPr>
          <w:rFonts w:ascii="Times New Roman" w:hAnsi="Times New Roman" w:cs="Times New Roman"/>
          <w:sz w:val="24"/>
          <w:szCs w:val="24"/>
        </w:rPr>
        <w:t xml:space="preserve"> different types of fire detection systems in an aircraft. For that reason, the pilot and other flight attendants must be well conversant with all the fire zones. This will help to mitigate any fire </w:t>
      </w:r>
      <w:r w:rsidRPr="006B24F2" w:rsidR="00B72F3F">
        <w:rPr>
          <w:rFonts w:ascii="Times New Roman" w:hAnsi="Times New Roman" w:cs="Times New Roman"/>
          <w:sz w:val="24"/>
          <w:szCs w:val="24"/>
        </w:rPr>
        <w:t>arise</w:t>
      </w:r>
      <w:r w:rsidRPr="006B24F2">
        <w:rPr>
          <w:rFonts w:ascii="Times New Roman" w:hAnsi="Times New Roman" w:cs="Times New Roman"/>
          <w:sz w:val="24"/>
          <w:szCs w:val="24"/>
        </w:rPr>
        <w:t xml:space="preserve"> as well as putting any fire within the shortest time possible. It is true that </w:t>
      </w:r>
      <w:r w:rsidRPr="006B24F2" w:rsidR="00B72F3F">
        <w:rPr>
          <w:rFonts w:ascii="Times New Roman" w:hAnsi="Times New Roman" w:cs="Times New Roman"/>
          <w:sz w:val="24"/>
          <w:szCs w:val="24"/>
        </w:rPr>
        <w:t>failure</w:t>
      </w:r>
      <w:r w:rsidRPr="006B24F2">
        <w:rPr>
          <w:rFonts w:ascii="Times New Roman" w:hAnsi="Times New Roman" w:cs="Times New Roman"/>
          <w:sz w:val="24"/>
          <w:szCs w:val="24"/>
        </w:rPr>
        <w:t xml:space="preserve"> to be well familiarized with all the fire zones and well as detection </w:t>
      </w:r>
      <w:r w:rsidRPr="006B24F2" w:rsidR="00B72F3F">
        <w:rPr>
          <w:rFonts w:ascii="Times New Roman" w:hAnsi="Times New Roman" w:cs="Times New Roman"/>
          <w:sz w:val="24"/>
          <w:szCs w:val="24"/>
        </w:rPr>
        <w:t>systems</w:t>
      </w:r>
      <w:r w:rsidRPr="006B24F2">
        <w:rPr>
          <w:rFonts w:ascii="Times New Roman" w:hAnsi="Times New Roman" w:cs="Times New Roman"/>
          <w:sz w:val="24"/>
          <w:szCs w:val="24"/>
        </w:rPr>
        <w:t xml:space="preserve"> to curb the same may lead to loss of lives and as well as properties worth billions of shillings.
</w:t>
      </w:r>
    </w:p>
    <w:p w:rsidR="007F26A1" w:rsidRPr="006B24F2" w:rsidP="006B24F2">
      <w:pPr>
        <w:spacing w:line="480" w:lineRule="auto"/>
        <w:ind w:firstLine="720"/>
        <w:rPr>
          <w:rFonts w:ascii="Times New Roman" w:hAnsi="Times New Roman" w:cs="Times New Roman"/>
          <w:sz w:val="24"/>
          <w:szCs w:val="24"/>
        </w:rPr>
      </w:pPr>
      <w:r w:rsidRPr="006B24F2">
        <w:rPr>
          <w:rFonts w:ascii="Times New Roman" w:hAnsi="Times New Roman" w:cs="Times New Roman"/>
          <w:sz w:val="24"/>
          <w:szCs w:val="24"/>
        </w:rPr>
        <w:t>The type of fire zone that would require continuous</w:t>
      </w:r>
      <w:r w:rsidRPr="006B24F2" w:rsidR="00BA7D4B">
        <w:rPr>
          <w:rFonts w:ascii="Times New Roman" w:hAnsi="Times New Roman" w:cs="Times New Roman"/>
          <w:sz w:val="24"/>
          <w:szCs w:val="24"/>
        </w:rPr>
        <w:t>-</w:t>
      </w:r>
      <w:r w:rsidRPr="006B24F2">
        <w:rPr>
          <w:rFonts w:ascii="Times New Roman" w:hAnsi="Times New Roman" w:cs="Times New Roman"/>
          <w:sz w:val="24"/>
          <w:szCs w:val="24"/>
        </w:rPr>
        <w:t xml:space="preserve">loop </w:t>
      </w:r>
      <w:r w:rsidRPr="006B24F2" w:rsidR="00BA7D4B">
        <w:rPr>
          <w:rFonts w:ascii="Times New Roman" w:hAnsi="Times New Roman" w:cs="Times New Roman"/>
          <w:sz w:val="24"/>
          <w:szCs w:val="24"/>
        </w:rPr>
        <w:t xml:space="preserve">fire detection </w:t>
      </w:r>
      <w:r w:rsidRPr="006B24F2">
        <w:rPr>
          <w:rFonts w:ascii="Times New Roman" w:hAnsi="Times New Roman" w:cs="Times New Roman"/>
          <w:sz w:val="24"/>
          <w:szCs w:val="24"/>
        </w:rPr>
        <w:t xml:space="preserve">system is the engine power </w:t>
      </w:r>
      <w:r w:rsidRPr="006B24F2" w:rsidR="00B72F3F">
        <w:rPr>
          <w:rFonts w:ascii="Times New Roman" w:hAnsi="Times New Roman" w:cs="Times New Roman"/>
          <w:sz w:val="24"/>
          <w:szCs w:val="24"/>
        </w:rPr>
        <w:t>section;</w:t>
      </w:r>
      <w:r w:rsidRPr="006B24F2">
        <w:rPr>
          <w:rFonts w:ascii="Times New Roman" w:hAnsi="Times New Roman" w:cs="Times New Roman"/>
          <w:sz w:val="24"/>
          <w:szCs w:val="24"/>
        </w:rPr>
        <w:t xml:space="preserve"> this is a critical area and thus requires very sensitive system to detect any kind of a fire break</w:t>
      </w:r>
      <w:r w:rsidRPr="006B24F2" w:rsidR="00BB760F">
        <w:rPr>
          <w:rFonts w:ascii="Times New Roman" w:hAnsi="Times New Roman" w:cs="Times New Roman"/>
          <w:sz w:val="24"/>
          <w:szCs w:val="24"/>
        </w:rPr>
        <w:t xml:space="preserve"> (</w:t>
      </w:r>
      <w:r w:rsidRPr="006B24F2" w:rsidR="00BB760F">
        <w:rPr>
          <w:rFonts w:ascii="Times New Roman" w:hAnsi="Times New Roman" w:cs="Times New Roman"/>
          <w:color w:val="222222"/>
          <w:sz w:val="24"/>
          <w:szCs w:val="24"/>
          <w:shd w:val="clear" w:color="auto" w:fill="FFFFFF"/>
        </w:rPr>
        <w:t>Reid, 2019)</w:t>
      </w:r>
      <w:r w:rsidRPr="006B24F2">
        <w:rPr>
          <w:rFonts w:ascii="Times New Roman" w:hAnsi="Times New Roman" w:cs="Times New Roman"/>
          <w:sz w:val="24"/>
          <w:szCs w:val="24"/>
        </w:rPr>
        <w:t xml:space="preserve">. This is a section where ignition of engine fuel takes place and thus the system to be used to detect any fire must be fast and accurate thus calling for a </w:t>
      </w:r>
      <w:r w:rsidRPr="006B24F2" w:rsidR="00B72F3F">
        <w:rPr>
          <w:rFonts w:ascii="Times New Roman" w:hAnsi="Times New Roman" w:cs="Times New Roman"/>
          <w:sz w:val="24"/>
          <w:szCs w:val="24"/>
        </w:rPr>
        <w:t>continuous</w:t>
      </w:r>
      <w:r w:rsidRPr="006B24F2">
        <w:rPr>
          <w:rFonts w:ascii="Times New Roman" w:hAnsi="Times New Roman" w:cs="Times New Roman"/>
          <w:sz w:val="24"/>
          <w:szCs w:val="24"/>
        </w:rPr>
        <w:t xml:space="preserve"> loop system.</w:t>
      </w:r>
    </w:p>
    <w:p w:rsidR="007F26A1" w:rsidRPr="006B24F2" w:rsidP="006B24F2">
      <w:pPr>
        <w:spacing w:line="480" w:lineRule="auto"/>
        <w:ind w:firstLine="720"/>
        <w:rPr>
          <w:rFonts w:ascii="Times New Roman" w:hAnsi="Times New Roman" w:cs="Times New Roman"/>
          <w:sz w:val="24"/>
          <w:szCs w:val="24"/>
        </w:rPr>
      </w:pPr>
      <w:r w:rsidRPr="006B24F2">
        <w:rPr>
          <w:rFonts w:ascii="Times New Roman" w:hAnsi="Times New Roman" w:cs="Times New Roman"/>
          <w:sz w:val="24"/>
          <w:szCs w:val="24"/>
        </w:rPr>
        <w:t xml:space="preserve">Having been given a task to inspect the </w:t>
      </w:r>
      <w:r w:rsidRPr="006B24F2" w:rsidR="00B72F3F">
        <w:rPr>
          <w:rFonts w:ascii="Times New Roman" w:hAnsi="Times New Roman" w:cs="Times New Roman"/>
          <w:sz w:val="24"/>
          <w:szCs w:val="24"/>
        </w:rPr>
        <w:t>continuous</w:t>
      </w:r>
      <w:r w:rsidRPr="006B24F2">
        <w:rPr>
          <w:rFonts w:ascii="Times New Roman" w:hAnsi="Times New Roman" w:cs="Times New Roman"/>
          <w:sz w:val="24"/>
          <w:szCs w:val="24"/>
        </w:rPr>
        <w:t xml:space="preserve"> loop fire detection </w:t>
      </w:r>
      <w:r w:rsidRPr="006B24F2" w:rsidR="00B72F3F">
        <w:rPr>
          <w:rFonts w:ascii="Times New Roman" w:hAnsi="Times New Roman" w:cs="Times New Roman"/>
          <w:sz w:val="24"/>
          <w:szCs w:val="24"/>
        </w:rPr>
        <w:t>system</w:t>
      </w:r>
      <w:r w:rsidRPr="006B24F2">
        <w:rPr>
          <w:rFonts w:ascii="Times New Roman" w:hAnsi="Times New Roman" w:cs="Times New Roman"/>
          <w:sz w:val="24"/>
          <w:szCs w:val="24"/>
        </w:rPr>
        <w:t>, there are several damages that one may encounter. The same possible damages usually have a great impact on the overall functioning of the engine and thus it is very critical to understand all the damages and know how to curb them.</w:t>
      </w:r>
    </w:p>
    <w:p w:rsidR="00B72F3F" w:rsidRPr="006B24F2" w:rsidP="006B24F2">
      <w:pPr>
        <w:spacing w:line="480" w:lineRule="auto"/>
        <w:rPr>
          <w:rFonts w:ascii="Times New Roman" w:hAnsi="Times New Roman" w:cs="Times New Roman"/>
          <w:b/>
          <w:sz w:val="24"/>
          <w:szCs w:val="24"/>
        </w:rPr>
      </w:pPr>
      <w:r w:rsidRPr="006B24F2">
        <w:rPr>
          <w:rFonts w:ascii="Times New Roman" w:hAnsi="Times New Roman" w:cs="Times New Roman"/>
          <w:b/>
          <w:sz w:val="24"/>
          <w:szCs w:val="24"/>
        </w:rPr>
        <w:t>Damages and impacts</w:t>
      </w:r>
    </w:p>
    <w:p w:rsidR="007F26A1" w:rsidRPr="006B24F2" w:rsidP="006B24F2">
      <w:pPr>
        <w:spacing w:line="480" w:lineRule="auto"/>
        <w:ind w:firstLine="720"/>
        <w:rPr>
          <w:rFonts w:ascii="Times New Roman" w:hAnsi="Times New Roman" w:cs="Times New Roman"/>
          <w:sz w:val="24"/>
          <w:szCs w:val="24"/>
        </w:rPr>
      </w:pPr>
      <w:r w:rsidRPr="006B24F2">
        <w:rPr>
          <w:rFonts w:ascii="Times New Roman" w:hAnsi="Times New Roman" w:cs="Times New Roman"/>
          <w:sz w:val="24"/>
          <w:szCs w:val="24"/>
        </w:rPr>
        <w:t>One of the damages that may take place is the breaking or loosening of the spin fan blades</w:t>
      </w:r>
      <w:r w:rsidRPr="006B24F2" w:rsidR="00C46C9D">
        <w:rPr>
          <w:rFonts w:ascii="Times New Roman" w:hAnsi="Times New Roman" w:cs="Times New Roman"/>
          <w:sz w:val="24"/>
          <w:szCs w:val="24"/>
        </w:rPr>
        <w:t xml:space="preserve"> and hydraulic lines leaking</w:t>
      </w:r>
      <w:r w:rsidRPr="006B24F2" w:rsidR="00BB760F">
        <w:rPr>
          <w:rFonts w:ascii="Times New Roman" w:hAnsi="Times New Roman" w:cs="Times New Roman"/>
          <w:sz w:val="24"/>
          <w:szCs w:val="24"/>
        </w:rPr>
        <w:t xml:space="preserve"> (</w:t>
      </w:r>
      <w:r w:rsidRPr="006B24F2" w:rsidR="00BB760F">
        <w:rPr>
          <w:rFonts w:ascii="Times New Roman" w:hAnsi="Times New Roman" w:cs="Times New Roman"/>
          <w:color w:val="222222"/>
          <w:sz w:val="24"/>
          <w:szCs w:val="24"/>
          <w:shd w:val="clear" w:color="auto" w:fill="FFFFFF"/>
        </w:rPr>
        <w:t>Abuas</w:t>
      </w:r>
      <w:r w:rsidRPr="006B24F2" w:rsidR="00BB760F">
        <w:rPr>
          <w:rFonts w:ascii="Times New Roman" w:hAnsi="Times New Roman" w:cs="Times New Roman"/>
          <w:color w:val="222222"/>
          <w:sz w:val="24"/>
          <w:szCs w:val="24"/>
          <w:shd w:val="clear" w:color="auto" w:fill="FFFFFF"/>
        </w:rPr>
        <w:t>abeh</w:t>
      </w:r>
      <w:r w:rsidRPr="006B24F2" w:rsidR="00BB760F">
        <w:rPr>
          <w:rFonts w:ascii="Times New Roman" w:hAnsi="Times New Roman" w:cs="Times New Roman"/>
          <w:color w:val="222222"/>
          <w:sz w:val="24"/>
          <w:szCs w:val="24"/>
          <w:shd w:val="clear" w:color="auto" w:fill="FFFFFF"/>
        </w:rPr>
        <w:t xml:space="preserve"> &amp; Welch, 2019)</w:t>
      </w:r>
      <w:r w:rsidRPr="006B24F2">
        <w:rPr>
          <w:rFonts w:ascii="Times New Roman" w:hAnsi="Times New Roman" w:cs="Times New Roman"/>
          <w:sz w:val="24"/>
          <w:szCs w:val="24"/>
        </w:rPr>
        <w:t xml:space="preserve">. This </w:t>
      </w:r>
      <w:r w:rsidRPr="006B24F2" w:rsidR="00B72F3F">
        <w:rPr>
          <w:rFonts w:ascii="Times New Roman" w:hAnsi="Times New Roman" w:cs="Times New Roman"/>
          <w:sz w:val="24"/>
          <w:szCs w:val="24"/>
        </w:rPr>
        <w:t>usually occurs as they move at relatively high revolutions</w:t>
      </w:r>
      <w:r w:rsidRPr="006B24F2">
        <w:rPr>
          <w:rFonts w:ascii="Times New Roman" w:hAnsi="Times New Roman" w:cs="Times New Roman"/>
          <w:sz w:val="24"/>
          <w:szCs w:val="24"/>
        </w:rPr>
        <w:t xml:space="preserve"> within one minute. Loosening or breaki</w:t>
      </w:r>
      <w:r w:rsidRPr="006B24F2" w:rsidR="00C46C9D">
        <w:rPr>
          <w:rFonts w:ascii="Times New Roman" w:hAnsi="Times New Roman" w:cs="Times New Roman"/>
          <w:sz w:val="24"/>
          <w:szCs w:val="24"/>
        </w:rPr>
        <w:t xml:space="preserve">ng of these fittings and hydraulic </w:t>
      </w:r>
      <w:r w:rsidRPr="006B24F2" w:rsidR="00B72F3F">
        <w:rPr>
          <w:rFonts w:ascii="Times New Roman" w:hAnsi="Times New Roman" w:cs="Times New Roman"/>
          <w:sz w:val="24"/>
          <w:szCs w:val="24"/>
        </w:rPr>
        <w:t>leaking</w:t>
      </w:r>
      <w:r w:rsidRPr="006B24F2" w:rsidR="00C46C9D">
        <w:rPr>
          <w:rFonts w:ascii="Times New Roman" w:hAnsi="Times New Roman" w:cs="Times New Roman"/>
          <w:sz w:val="24"/>
          <w:szCs w:val="24"/>
        </w:rPr>
        <w:t xml:space="preserve"> may result to over-pressurization of oil and spillage which may cause </w:t>
      </w:r>
      <w:r w:rsidRPr="006B24F2" w:rsidR="00B72F3F">
        <w:rPr>
          <w:rFonts w:ascii="Times New Roman" w:hAnsi="Times New Roman" w:cs="Times New Roman"/>
          <w:sz w:val="24"/>
          <w:szCs w:val="24"/>
        </w:rPr>
        <w:t>autoignition</w:t>
      </w:r>
      <w:r w:rsidRPr="006B24F2" w:rsidR="00C46C9D">
        <w:rPr>
          <w:rFonts w:ascii="Times New Roman" w:hAnsi="Times New Roman" w:cs="Times New Roman"/>
          <w:sz w:val="24"/>
          <w:szCs w:val="24"/>
        </w:rPr>
        <w:t xml:space="preserve"> when the liquid comes into contact with other hot aircraft components.</w:t>
      </w:r>
    </w:p>
    <w:p w:rsidR="00C46C9D" w:rsidRPr="006B24F2" w:rsidP="006B24F2">
      <w:pPr>
        <w:spacing w:line="480" w:lineRule="auto"/>
        <w:ind w:firstLine="720"/>
        <w:rPr>
          <w:rFonts w:ascii="Times New Roman" w:hAnsi="Times New Roman" w:cs="Times New Roman"/>
          <w:sz w:val="24"/>
          <w:szCs w:val="24"/>
        </w:rPr>
      </w:pPr>
      <w:r w:rsidRPr="006B24F2">
        <w:rPr>
          <w:rFonts w:ascii="Times New Roman" w:hAnsi="Times New Roman" w:cs="Times New Roman"/>
          <w:sz w:val="24"/>
          <w:szCs w:val="24"/>
        </w:rPr>
        <w:t>Hydrostatic lock is another damage that occurs in the engine power section. This is usually taken as serious damage and engineers have taken it with the seriousness it deserves. Hydrostatic lock occurs when oil gets into the cylinders and is not cleared. As a result due to friction, the oil can ignite fire and the whole plane goes into flames.</w:t>
      </w:r>
      <w:r w:rsidRPr="006B24F2" w:rsidR="00B72F3F">
        <w:rPr>
          <w:rFonts w:ascii="Times New Roman" w:hAnsi="Times New Roman" w:cs="Times New Roman"/>
          <w:sz w:val="24"/>
          <w:szCs w:val="24"/>
        </w:rPr>
        <w:t xml:space="preserve"> Several cases in the past have been reported and hence there is need to take into consideration of the continuous loop fire detection system which helps the pilot together worth members of the crew about any possible leakage</w:t>
      </w:r>
      <w:r w:rsidRPr="006B24F2" w:rsidR="00BB760F">
        <w:rPr>
          <w:rFonts w:ascii="Times New Roman" w:hAnsi="Times New Roman" w:cs="Times New Roman"/>
          <w:sz w:val="24"/>
          <w:szCs w:val="24"/>
        </w:rPr>
        <w:t xml:space="preserve"> (</w:t>
      </w:r>
      <w:r w:rsidRPr="006B24F2" w:rsidR="00BB760F">
        <w:rPr>
          <w:rFonts w:ascii="Times New Roman" w:hAnsi="Times New Roman" w:cs="Times New Roman"/>
          <w:color w:val="222222"/>
          <w:sz w:val="24"/>
          <w:szCs w:val="24"/>
          <w:shd w:val="clear" w:color="auto" w:fill="FFFFFF"/>
        </w:rPr>
        <w:t>Safa</w:t>
      </w:r>
      <w:r w:rsidRPr="006B24F2" w:rsidR="00BB760F">
        <w:rPr>
          <w:rFonts w:ascii="Times New Roman" w:hAnsi="Times New Roman" w:cs="Times New Roman"/>
          <w:color w:val="222222"/>
          <w:sz w:val="24"/>
          <w:szCs w:val="24"/>
          <w:shd w:val="clear" w:color="auto" w:fill="FFFFFF"/>
        </w:rPr>
        <w:t>i</w:t>
      </w:r>
      <w:r w:rsidRPr="006B24F2" w:rsidR="00BB760F">
        <w:rPr>
          <w:rFonts w:ascii="Times New Roman" w:hAnsi="Times New Roman" w:cs="Times New Roman"/>
          <w:color w:val="222222"/>
          <w:sz w:val="24"/>
          <w:szCs w:val="24"/>
          <w:shd w:val="clear" w:color="auto" w:fill="FFFFFF"/>
        </w:rPr>
        <w:t xml:space="preserve"> &amp; Meredith, 2017)</w:t>
      </w:r>
      <w:r w:rsidRPr="006B24F2" w:rsidR="00B72F3F">
        <w:rPr>
          <w:rFonts w:ascii="Times New Roman" w:hAnsi="Times New Roman" w:cs="Times New Roman"/>
          <w:sz w:val="24"/>
          <w:szCs w:val="24"/>
        </w:rPr>
        <w:t>.</w:t>
      </w:r>
    </w:p>
    <w:p w:rsidR="00E17C49" w:rsidRPr="006B24F2" w:rsidP="006B24F2">
      <w:pPr>
        <w:spacing w:line="480" w:lineRule="auto"/>
        <w:ind w:firstLine="720"/>
        <w:rPr>
          <w:rFonts w:ascii="Times New Roman" w:hAnsi="Times New Roman" w:cs="Times New Roman"/>
          <w:sz w:val="24"/>
          <w:szCs w:val="24"/>
        </w:rPr>
      </w:pPr>
      <w:r w:rsidRPr="006B24F2">
        <w:rPr>
          <w:rFonts w:ascii="Times New Roman" w:hAnsi="Times New Roman" w:cs="Times New Roman"/>
          <w:sz w:val="24"/>
          <w:szCs w:val="24"/>
        </w:rPr>
        <w:t>Other damages that may be noticed around the engine power section are the increase in the blade tip clearance, malfunctioning of the one burner and also increase in the number of burned trailing edges of the blades. Such damages can be very disastrous and if not noticed early can cause the aircraft to explode even before it lands. The impact of the aforementioned damages is interfering of the hot gas path and this in most cases results to explosion.</w:t>
      </w:r>
    </w:p>
    <w:p w:rsidR="00E17C49" w:rsidRPr="006B24F2" w:rsidP="006B24F2">
      <w:pPr>
        <w:spacing w:line="480" w:lineRule="auto"/>
        <w:ind w:firstLine="720"/>
        <w:rPr>
          <w:rFonts w:ascii="Times New Roman" w:hAnsi="Times New Roman" w:cs="Times New Roman"/>
          <w:sz w:val="24"/>
          <w:szCs w:val="24"/>
        </w:rPr>
      </w:pPr>
      <w:r w:rsidRPr="006B24F2">
        <w:rPr>
          <w:rFonts w:ascii="Times New Roman" w:hAnsi="Times New Roman" w:cs="Times New Roman"/>
          <w:sz w:val="24"/>
          <w:szCs w:val="24"/>
        </w:rPr>
        <w:t xml:space="preserve">Something worth noticing and interesting about all these damages is that they are easy to detect and control only when the </w:t>
      </w:r>
      <w:r w:rsidRPr="006B24F2" w:rsidR="00B72F3F">
        <w:rPr>
          <w:rFonts w:ascii="Times New Roman" w:hAnsi="Times New Roman" w:cs="Times New Roman"/>
          <w:sz w:val="24"/>
          <w:szCs w:val="24"/>
        </w:rPr>
        <w:t>continuous</w:t>
      </w:r>
      <w:r w:rsidRPr="006B24F2">
        <w:rPr>
          <w:rFonts w:ascii="Times New Roman" w:hAnsi="Times New Roman" w:cs="Times New Roman"/>
          <w:sz w:val="24"/>
          <w:szCs w:val="24"/>
        </w:rPr>
        <w:t xml:space="preserve"> loop fire detection system is in place</w:t>
      </w:r>
      <w:r w:rsidRPr="006B24F2" w:rsidR="00BB760F">
        <w:rPr>
          <w:rFonts w:ascii="Times New Roman" w:hAnsi="Times New Roman" w:cs="Times New Roman"/>
          <w:sz w:val="24"/>
          <w:szCs w:val="24"/>
        </w:rPr>
        <w:t xml:space="preserve"> (</w:t>
      </w:r>
      <w:r w:rsidRPr="006B24F2" w:rsidR="00BB760F">
        <w:rPr>
          <w:rFonts w:ascii="Times New Roman" w:hAnsi="Times New Roman" w:cs="Times New Roman"/>
          <w:color w:val="222222"/>
          <w:sz w:val="24"/>
          <w:szCs w:val="24"/>
          <w:shd w:val="clear" w:color="auto" w:fill="FFFFFF"/>
        </w:rPr>
        <w:t>Reid, 2019)</w:t>
      </w:r>
      <w:r w:rsidRPr="006B24F2">
        <w:rPr>
          <w:rFonts w:ascii="Times New Roman" w:hAnsi="Times New Roman" w:cs="Times New Roman"/>
          <w:sz w:val="24"/>
          <w:szCs w:val="24"/>
        </w:rPr>
        <w:t xml:space="preserve">. This has become the main reason why engineers have encouraged the use of the same in aircraft hence no wonder reduce aircraft </w:t>
      </w:r>
      <w:r w:rsidRPr="006B24F2" w:rsidR="00B72F3F">
        <w:rPr>
          <w:rFonts w:ascii="Times New Roman" w:hAnsi="Times New Roman" w:cs="Times New Roman"/>
          <w:sz w:val="24"/>
          <w:szCs w:val="24"/>
        </w:rPr>
        <w:t>catastrophes</w:t>
      </w:r>
      <w:r w:rsidRPr="006B24F2">
        <w:rPr>
          <w:rFonts w:ascii="Times New Roman" w:hAnsi="Times New Roman" w:cs="Times New Roman"/>
          <w:sz w:val="24"/>
          <w:szCs w:val="24"/>
        </w:rPr>
        <w:t xml:space="preserve"> in the recent </w:t>
      </w:r>
      <w:r w:rsidRPr="006B24F2" w:rsidR="00B72F3F">
        <w:rPr>
          <w:rFonts w:ascii="Times New Roman" w:hAnsi="Times New Roman" w:cs="Times New Roman"/>
          <w:sz w:val="24"/>
          <w:szCs w:val="24"/>
        </w:rPr>
        <w:t>past.</w:t>
      </w:r>
    </w:p>
    <w:p w:rsidR="00BB760F" w:rsidRPr="006B24F2" w:rsidP="006B24F2">
      <w:pPr>
        <w:spacing w:line="480" w:lineRule="auto"/>
        <w:rPr>
          <w:rFonts w:ascii="Times New Roman" w:hAnsi="Times New Roman" w:cs="Times New Roman"/>
          <w:sz w:val="24"/>
          <w:szCs w:val="24"/>
        </w:rPr>
      </w:pPr>
      <w:r w:rsidRPr="006B24F2">
        <w:rPr>
          <w:rFonts w:ascii="Times New Roman" w:hAnsi="Times New Roman" w:cs="Times New Roman"/>
          <w:sz w:val="24"/>
          <w:szCs w:val="24"/>
        </w:rPr>
        <w:br w:type="page"/>
      </w:r>
    </w:p>
    <w:p w:rsidR="00BB760F" w:rsidRPr="006B24F2" w:rsidP="006B24F2">
      <w:pPr>
        <w:spacing w:line="480" w:lineRule="auto"/>
        <w:jc w:val="center"/>
        <w:rPr>
          <w:rFonts w:ascii="Times New Roman" w:hAnsi="Times New Roman" w:cs="Times New Roman"/>
          <w:sz w:val="24"/>
          <w:szCs w:val="24"/>
        </w:rPr>
      </w:pPr>
      <w:r w:rsidRPr="006B24F2">
        <w:rPr>
          <w:rFonts w:ascii="Times New Roman" w:hAnsi="Times New Roman" w:cs="Times New Roman"/>
          <w:sz w:val="24"/>
          <w:szCs w:val="24"/>
        </w:rPr>
        <w:t>References</w:t>
      </w:r>
    </w:p>
    <w:p w:rsidR="00BC0689" w:rsidRPr="006B24F2" w:rsidP="006B24F2">
      <w:pPr>
        <w:spacing w:line="480" w:lineRule="auto"/>
        <w:ind w:left="720" w:hanging="720"/>
        <w:rPr>
          <w:rFonts w:ascii="Times New Roman" w:hAnsi="Times New Roman" w:cs="Times New Roman"/>
          <w:color w:val="222222"/>
          <w:sz w:val="24"/>
          <w:szCs w:val="24"/>
          <w:shd w:val="clear" w:color="auto" w:fill="FFFFFF"/>
        </w:rPr>
      </w:pPr>
      <w:r w:rsidRPr="006B24F2">
        <w:rPr>
          <w:rFonts w:ascii="Times New Roman" w:hAnsi="Times New Roman" w:cs="Times New Roman"/>
          <w:color w:val="222222"/>
          <w:sz w:val="24"/>
          <w:szCs w:val="24"/>
          <w:shd w:val="clear" w:color="auto" w:fill="FFFFFF"/>
        </w:rPr>
        <w:t>Abuasabeh</w:t>
      </w:r>
      <w:r w:rsidRPr="006B24F2">
        <w:rPr>
          <w:rFonts w:ascii="Times New Roman" w:hAnsi="Times New Roman" w:cs="Times New Roman"/>
          <w:color w:val="222222"/>
          <w:sz w:val="24"/>
          <w:szCs w:val="24"/>
          <w:shd w:val="clear" w:color="auto" w:fill="FFFFFF"/>
        </w:rPr>
        <w:t>, J., &amp; Welch, T. B. (2019).</w:t>
      </w:r>
      <w:r w:rsidRPr="006B24F2">
        <w:rPr>
          <w:rFonts w:ascii="Times New Roman" w:hAnsi="Times New Roman" w:cs="Times New Roman"/>
          <w:color w:val="222222"/>
          <w:sz w:val="24"/>
          <w:szCs w:val="24"/>
          <w:shd w:val="clear" w:color="auto" w:fill="FFFFFF"/>
        </w:rPr>
        <w:t xml:space="preserve"> </w:t>
      </w:r>
      <w:r w:rsidRPr="006B24F2">
        <w:rPr>
          <w:rFonts w:ascii="Times New Roman" w:hAnsi="Times New Roman" w:cs="Times New Roman"/>
          <w:color w:val="222222"/>
          <w:sz w:val="24"/>
          <w:szCs w:val="24"/>
          <w:shd w:val="clear" w:color="auto" w:fill="FFFFFF"/>
        </w:rPr>
        <w:t>Search Track Acquire React System (STARS) Drone Integrated Acquisition Tracker (DIAT). </w:t>
      </w:r>
      <w:r w:rsidRPr="006B24F2">
        <w:rPr>
          <w:rFonts w:ascii="Times New Roman" w:hAnsi="Times New Roman" w:cs="Times New Roman"/>
          <w:i/>
          <w:iCs/>
          <w:color w:val="222222"/>
          <w:sz w:val="24"/>
          <w:szCs w:val="24"/>
          <w:shd w:val="clear" w:color="auto" w:fill="FFFFFF"/>
        </w:rPr>
        <w:t>U.S. Patent Application No. 16/111,204</w:t>
      </w:r>
      <w:r w:rsidRPr="006B24F2">
        <w:rPr>
          <w:rFonts w:ascii="Times New Roman" w:hAnsi="Times New Roman" w:cs="Times New Roman"/>
          <w:color w:val="222222"/>
          <w:sz w:val="24"/>
          <w:szCs w:val="24"/>
          <w:shd w:val="clear" w:color="auto" w:fill="FFFFFF"/>
        </w:rPr>
        <w:t>.</w:t>
      </w:r>
    </w:p>
    <w:p w:rsidR="00BC0689" w:rsidRPr="006B24F2" w:rsidP="006B24F2">
      <w:pPr>
        <w:spacing w:line="480" w:lineRule="auto"/>
        <w:ind w:left="720" w:hanging="720"/>
        <w:rPr>
          <w:rFonts w:ascii="Times New Roman" w:hAnsi="Times New Roman" w:cs="Times New Roman"/>
          <w:color w:val="222222"/>
          <w:sz w:val="24"/>
          <w:szCs w:val="24"/>
          <w:shd w:val="clear" w:color="auto" w:fill="FFFFFF"/>
        </w:rPr>
      </w:pPr>
      <w:r w:rsidRPr="006B24F2">
        <w:rPr>
          <w:rFonts w:ascii="Times New Roman" w:hAnsi="Times New Roman" w:cs="Times New Roman"/>
          <w:color w:val="222222"/>
          <w:sz w:val="24"/>
          <w:szCs w:val="24"/>
          <w:shd w:val="clear" w:color="auto" w:fill="FFFFFF"/>
        </w:rPr>
        <w:t>Reid, M. L. (2019). </w:t>
      </w:r>
      <w:r w:rsidRPr="006B24F2">
        <w:rPr>
          <w:rFonts w:ascii="Times New Roman" w:hAnsi="Times New Roman" w:cs="Times New Roman"/>
          <w:i/>
          <w:iCs/>
          <w:color w:val="222222"/>
          <w:sz w:val="24"/>
          <w:szCs w:val="24"/>
          <w:shd w:val="clear" w:color="auto" w:fill="FFFFFF"/>
        </w:rPr>
        <w:t xml:space="preserve">Evidence-based information fusion platform for estimation of forest fire pilot fitness for </w:t>
      </w:r>
      <w:r w:rsidRPr="006B24F2">
        <w:rPr>
          <w:rFonts w:ascii="Times New Roman" w:hAnsi="Times New Roman" w:cs="Times New Roman"/>
          <w:i/>
          <w:iCs/>
          <w:color w:val="222222"/>
          <w:sz w:val="24"/>
          <w:szCs w:val="24"/>
          <w:shd w:val="clear" w:color="auto" w:fill="FFFFFF"/>
        </w:rPr>
        <w:t>duty</w:t>
      </w:r>
      <w:r w:rsidRPr="006B24F2">
        <w:rPr>
          <w:rFonts w:ascii="Times New Roman" w:hAnsi="Times New Roman" w:cs="Times New Roman"/>
          <w:color w:val="222222"/>
          <w:sz w:val="24"/>
          <w:szCs w:val="24"/>
          <w:shd w:val="clear" w:color="auto" w:fill="FFFFFF"/>
        </w:rPr>
        <w:t>(</w:t>
      </w:r>
      <w:r w:rsidRPr="006B24F2">
        <w:rPr>
          <w:rFonts w:ascii="Times New Roman" w:hAnsi="Times New Roman" w:cs="Times New Roman"/>
          <w:color w:val="222222"/>
          <w:sz w:val="24"/>
          <w:szCs w:val="24"/>
          <w:shd w:val="clear" w:color="auto" w:fill="FFFFFF"/>
        </w:rPr>
        <w:t>Doctoral dissertation, Univer</w:t>
      </w:r>
      <w:bookmarkStart w:id="0" w:name="_GoBack"/>
      <w:bookmarkEnd w:id="0"/>
      <w:r w:rsidRPr="006B24F2">
        <w:rPr>
          <w:rFonts w:ascii="Times New Roman" w:hAnsi="Times New Roman" w:cs="Times New Roman"/>
          <w:color w:val="222222"/>
          <w:sz w:val="24"/>
          <w:szCs w:val="24"/>
          <w:shd w:val="clear" w:color="auto" w:fill="FFFFFF"/>
        </w:rPr>
        <w:t>sity of British Columbia).</w:t>
      </w:r>
    </w:p>
    <w:p w:rsidR="00BC0689" w:rsidRPr="006B24F2" w:rsidP="006B24F2">
      <w:pPr>
        <w:spacing w:line="480" w:lineRule="auto"/>
        <w:ind w:left="720" w:hanging="720"/>
        <w:rPr>
          <w:rFonts w:ascii="Times New Roman" w:hAnsi="Times New Roman" w:cs="Times New Roman"/>
          <w:sz w:val="24"/>
          <w:szCs w:val="24"/>
        </w:rPr>
      </w:pPr>
      <w:r w:rsidRPr="006B24F2">
        <w:rPr>
          <w:rFonts w:ascii="Times New Roman" w:hAnsi="Times New Roman" w:cs="Times New Roman"/>
          <w:color w:val="222222"/>
          <w:sz w:val="24"/>
          <w:szCs w:val="24"/>
          <w:shd w:val="clear" w:color="auto" w:fill="FFFFFF"/>
        </w:rPr>
        <w:t>Safai</w:t>
      </w:r>
      <w:r w:rsidRPr="006B24F2">
        <w:rPr>
          <w:rFonts w:ascii="Times New Roman" w:hAnsi="Times New Roman" w:cs="Times New Roman"/>
          <w:color w:val="222222"/>
          <w:sz w:val="24"/>
          <w:szCs w:val="24"/>
          <w:shd w:val="clear" w:color="auto" w:fill="FFFFFF"/>
        </w:rPr>
        <w:t>, M., &amp; Meredith, K. D. (2017).</w:t>
      </w:r>
      <w:r w:rsidRPr="006B24F2">
        <w:rPr>
          <w:rFonts w:ascii="Times New Roman" w:hAnsi="Times New Roman" w:cs="Times New Roman"/>
          <w:color w:val="222222"/>
          <w:sz w:val="24"/>
          <w:szCs w:val="24"/>
          <w:shd w:val="clear" w:color="auto" w:fill="FFFFFF"/>
        </w:rPr>
        <w:t> </w:t>
      </w:r>
      <w:r w:rsidRPr="006B24F2">
        <w:rPr>
          <w:rFonts w:ascii="Times New Roman" w:hAnsi="Times New Roman" w:cs="Times New Roman"/>
          <w:color w:val="222222"/>
          <w:sz w:val="24"/>
          <w:szCs w:val="24"/>
          <w:shd w:val="clear" w:color="auto" w:fill="FFFFFF"/>
        </w:rPr>
        <w:t>Lightweight fire detection systems and methods</w:t>
      </w:r>
      <w:r w:rsidRPr="006B24F2">
        <w:rPr>
          <w:rFonts w:ascii="Times New Roman" w:hAnsi="Times New Roman" w:cs="Times New Roman"/>
          <w:color w:val="222222"/>
          <w:sz w:val="24"/>
          <w:szCs w:val="24"/>
          <w:shd w:val="clear" w:color="auto" w:fill="FFFFFF"/>
        </w:rPr>
        <w:t>.</w:t>
      </w:r>
      <w:r w:rsidRPr="006B24F2">
        <w:rPr>
          <w:rFonts w:ascii="Times New Roman" w:hAnsi="Times New Roman" w:cs="Times New Roman"/>
          <w:color w:val="222222"/>
          <w:sz w:val="24"/>
          <w:szCs w:val="24"/>
          <w:shd w:val="clear" w:color="auto" w:fill="FFFFFF"/>
        </w:rPr>
        <w:t xml:space="preserve"> </w:t>
      </w:r>
      <w:r w:rsidRPr="006B24F2">
        <w:rPr>
          <w:rFonts w:ascii="Times New Roman" w:hAnsi="Times New Roman" w:cs="Times New Roman"/>
          <w:i/>
          <w:iCs/>
          <w:color w:val="222222"/>
          <w:sz w:val="24"/>
          <w:szCs w:val="24"/>
          <w:shd w:val="clear" w:color="auto" w:fill="FFFFFF"/>
        </w:rPr>
        <w:t>U.S. Patent Application No. 14/966,878</w:t>
      </w:r>
      <w:r w:rsidRPr="006B24F2">
        <w:rPr>
          <w:rFonts w:ascii="Times New Roman" w:hAnsi="Times New Roman" w:cs="Times New Roman"/>
          <w:color w:val="222222"/>
          <w:sz w:val="24"/>
          <w:szCs w:val="24"/>
          <w:shd w:val="clear" w:color="auto" w:fill="FFFFFF"/>
        </w:rPr>
        <w:t>.</w:t>
      </w:r>
    </w:p>
    <w:sectPr w:rsidSect="00BA7D4B">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650945840"/>
      <w:docPartObj>
        <w:docPartGallery w:val="Page Numbers (Top of Page)"/>
        <w:docPartUnique/>
      </w:docPartObj>
    </w:sdtPr>
    <w:sdtEndPr>
      <w:rPr>
        <w:noProof/>
      </w:rPr>
    </w:sdtEndPr>
    <w:sdtContent>
      <w:p w:rsidR="00BA7D4B" w:rsidRPr="00BA7D4B">
        <w:pPr>
          <w:pStyle w:val="Header"/>
          <w:jc w:val="right"/>
          <w:rPr>
            <w:rFonts w:ascii="Times New Roman" w:hAnsi="Times New Roman" w:cs="Times New Roman"/>
            <w:sz w:val="24"/>
            <w:szCs w:val="24"/>
          </w:rPr>
        </w:pPr>
        <w:r w:rsidRPr="00BA7D4B">
          <w:rPr>
            <w:rFonts w:ascii="Times New Roman" w:hAnsi="Times New Roman" w:cs="Times New Roman"/>
            <w:sz w:val="24"/>
            <w:szCs w:val="24"/>
          </w:rPr>
          <w:t>CONTINUOUS-LOOP FIRE DETECTION SYSTEM</w:t>
        </w:r>
        <w:r>
          <w:rPr>
            <w:rFonts w:ascii="Times New Roman" w:hAnsi="Times New Roman" w:cs="Times New Roman"/>
            <w:sz w:val="24"/>
            <w:szCs w:val="24"/>
          </w:rPr>
          <w:t xml:space="preserve">                                                                  </w:t>
        </w:r>
        <w:r w:rsidRPr="00BA7D4B">
          <w:rPr>
            <w:rFonts w:ascii="Times New Roman" w:hAnsi="Times New Roman" w:cs="Times New Roman"/>
            <w:sz w:val="24"/>
            <w:szCs w:val="24"/>
          </w:rPr>
          <w:fldChar w:fldCharType="begin"/>
        </w:r>
        <w:r w:rsidRPr="00BA7D4B">
          <w:rPr>
            <w:rFonts w:ascii="Times New Roman" w:hAnsi="Times New Roman" w:cs="Times New Roman"/>
            <w:sz w:val="24"/>
            <w:szCs w:val="24"/>
          </w:rPr>
          <w:instrText xml:space="preserve"> PAGE   \* MERGEFORMAT </w:instrText>
        </w:r>
        <w:r w:rsidRPr="00BA7D4B">
          <w:rPr>
            <w:rFonts w:ascii="Times New Roman" w:hAnsi="Times New Roman" w:cs="Times New Roman"/>
            <w:sz w:val="24"/>
            <w:szCs w:val="24"/>
          </w:rPr>
          <w:fldChar w:fldCharType="separate"/>
        </w:r>
        <w:r w:rsidR="006B24F2">
          <w:rPr>
            <w:rFonts w:ascii="Times New Roman" w:hAnsi="Times New Roman" w:cs="Times New Roman"/>
            <w:noProof/>
            <w:sz w:val="24"/>
            <w:szCs w:val="24"/>
          </w:rPr>
          <w:t>4</w:t>
        </w:r>
        <w:r w:rsidRPr="00BA7D4B">
          <w:rPr>
            <w:rFonts w:ascii="Times New Roman" w:hAnsi="Times New Roman" w:cs="Times New Roman"/>
            <w:noProof/>
            <w:sz w:val="24"/>
            <w:szCs w:val="24"/>
          </w:rPr>
          <w:fldChar w:fldCharType="end"/>
        </w:r>
      </w:p>
    </w:sdtContent>
  </w:sdt>
  <w:p w:rsidR="00BA7D4B" w:rsidRPr="00BA7D4B">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36635115"/>
      <w:docPartObj>
        <w:docPartGallery w:val="Page Numbers (Top of Page)"/>
        <w:docPartUnique/>
      </w:docPartObj>
    </w:sdtPr>
    <w:sdtEndPr>
      <w:rPr>
        <w:noProof/>
      </w:rPr>
    </w:sdtEndPr>
    <w:sdtContent>
      <w:p w:rsidR="00BA7D4B" w:rsidRPr="00BA7D4B">
        <w:pPr>
          <w:pStyle w:val="Header"/>
          <w:jc w:val="right"/>
          <w:rPr>
            <w:rFonts w:ascii="Times New Roman" w:hAnsi="Times New Roman" w:cs="Times New Roman"/>
            <w:sz w:val="24"/>
            <w:szCs w:val="24"/>
          </w:rPr>
        </w:pPr>
        <w:r w:rsidRPr="00BA7D4B">
          <w:rPr>
            <w:rFonts w:ascii="Times New Roman" w:hAnsi="Times New Roman" w:cs="Times New Roman"/>
            <w:sz w:val="24"/>
            <w:szCs w:val="24"/>
          </w:rPr>
          <w:t>Running head: CONTINUOUS-LOOP FIRE DETECTION SYSTEM</w:t>
        </w:r>
        <w:r>
          <w:rPr>
            <w:rFonts w:ascii="Times New Roman" w:hAnsi="Times New Roman" w:cs="Times New Roman"/>
            <w:sz w:val="24"/>
            <w:szCs w:val="24"/>
          </w:rPr>
          <w:t xml:space="preserve">                                         </w:t>
        </w:r>
        <w:r w:rsidRPr="00BA7D4B">
          <w:rPr>
            <w:rFonts w:ascii="Times New Roman" w:hAnsi="Times New Roman" w:cs="Times New Roman"/>
            <w:sz w:val="24"/>
            <w:szCs w:val="24"/>
          </w:rPr>
          <w:fldChar w:fldCharType="begin"/>
        </w:r>
        <w:r w:rsidRPr="00BA7D4B">
          <w:rPr>
            <w:rFonts w:ascii="Times New Roman" w:hAnsi="Times New Roman" w:cs="Times New Roman"/>
            <w:sz w:val="24"/>
            <w:szCs w:val="24"/>
          </w:rPr>
          <w:instrText xml:space="preserve"> PAGE   \* MERGEFORMAT </w:instrText>
        </w:r>
        <w:r w:rsidRPr="00BA7D4B">
          <w:rPr>
            <w:rFonts w:ascii="Times New Roman" w:hAnsi="Times New Roman" w:cs="Times New Roman"/>
            <w:sz w:val="24"/>
            <w:szCs w:val="24"/>
          </w:rPr>
          <w:fldChar w:fldCharType="separate"/>
        </w:r>
        <w:r w:rsidR="006B24F2">
          <w:rPr>
            <w:rFonts w:ascii="Times New Roman" w:hAnsi="Times New Roman" w:cs="Times New Roman"/>
            <w:noProof/>
            <w:sz w:val="24"/>
            <w:szCs w:val="24"/>
          </w:rPr>
          <w:t>1</w:t>
        </w:r>
        <w:r w:rsidRPr="00BA7D4B">
          <w:rPr>
            <w:rFonts w:ascii="Times New Roman" w:hAnsi="Times New Roman" w:cs="Times New Roman"/>
            <w:noProof/>
            <w:sz w:val="24"/>
            <w:szCs w:val="24"/>
          </w:rPr>
          <w:fldChar w:fldCharType="end"/>
        </w:r>
      </w:p>
    </w:sdtContent>
  </w:sdt>
  <w:p w:rsidR="00BA7D4B" w:rsidRPr="00BA7D4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26A1"/>
    <w:rsid w:val="003C36CD"/>
    <w:rsid w:val="006B24F2"/>
    <w:rsid w:val="007F26A1"/>
    <w:rsid w:val="008F199F"/>
    <w:rsid w:val="00B72F3F"/>
    <w:rsid w:val="00BA7D4B"/>
    <w:rsid w:val="00BB760F"/>
    <w:rsid w:val="00BC0689"/>
    <w:rsid w:val="00C46C9D"/>
    <w:rsid w:val="00C532A4"/>
    <w:rsid w:val="00E17C4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7D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7D4B"/>
  </w:style>
  <w:style w:type="paragraph" w:styleId="Footer">
    <w:name w:val="footer"/>
    <w:basedOn w:val="Normal"/>
    <w:link w:val="FooterChar"/>
    <w:uiPriority w:val="99"/>
    <w:unhideWhenUsed/>
    <w:rsid w:val="00BA7D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7D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4</Pages>
  <Words>550</Words>
  <Characters>3141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2019-07-14T18:54:00Z</dcterms:created>
  <dcterms:modified xsi:type="dcterms:W3CDTF">2019-07-14T20:50:00Z</dcterms:modified>
</cp:coreProperties>
</file>